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C4CC" w14:textId="4FA9D3FD" w:rsidR="00857EC8" w:rsidRPr="00857EC8" w:rsidRDefault="00857EC8" w:rsidP="005F0843">
      <w:pPr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857EC8">
        <w:rPr>
          <w:rFonts w:ascii="Times New Roman" w:hAnsi="Times New Roman" w:cs="Times New Roman"/>
          <w:b/>
          <w:bCs/>
          <w:sz w:val="27"/>
          <w:szCs w:val="27"/>
          <w:u w:val="single"/>
        </w:rPr>
        <w:t>SPECIAL WINDOW FOR RE-LODGEMENT OF TRANSFER REQUESTS OF PHYSICAL SHARES TILL 06.01.2026</w:t>
      </w:r>
    </w:p>
    <w:p w14:paraId="3BB6A09F" w14:textId="77777777" w:rsidR="00857EC8" w:rsidRDefault="00857EC8" w:rsidP="005F0843">
      <w:pPr>
        <w:jc w:val="both"/>
      </w:pPr>
    </w:p>
    <w:p w14:paraId="7DD79754" w14:textId="0594DE19" w:rsidR="00857EC8" w:rsidRPr="00857EC8" w:rsidRDefault="00857EC8" w:rsidP="005F0843">
      <w:pPr>
        <w:jc w:val="both"/>
        <w:rPr>
          <w:rFonts w:ascii="Times New Roman" w:hAnsi="Times New Roman" w:cs="Times New Roman"/>
        </w:rPr>
      </w:pPr>
      <w:r w:rsidRPr="00857EC8">
        <w:rPr>
          <w:rFonts w:ascii="Times New Roman" w:hAnsi="Times New Roman" w:cs="Times New Roman"/>
        </w:rPr>
        <w:t>Notice is hereby given that pursuant to SEBI Circular SEBI/HO/MIRSD/MIRSD-</w:t>
      </w:r>
      <w:proofErr w:type="spellStart"/>
      <w:r w:rsidRPr="00857EC8">
        <w:rPr>
          <w:rFonts w:ascii="Times New Roman" w:hAnsi="Times New Roman" w:cs="Times New Roman"/>
        </w:rPr>
        <w:t>PoD</w:t>
      </w:r>
      <w:proofErr w:type="spellEnd"/>
      <w:r w:rsidRPr="00857EC8">
        <w:rPr>
          <w:rFonts w:ascii="Times New Roman" w:hAnsi="Times New Roman" w:cs="Times New Roman"/>
        </w:rPr>
        <w:t>/P/CIR/2025/97 dated July 02, 2025, the Company has opened a special window exclusively for the re-lodgement of transfer deeds, which were lodged prior to the deadline of April 01, 2019 and rejected/returned/not attended due to the deficiency in the documents/process/or otherwise. The special window will remain open from July 07, 2025 to January 06, 2026.</w:t>
      </w:r>
      <w:r w:rsidR="00C52107">
        <w:rPr>
          <w:rFonts w:ascii="Times New Roman" w:hAnsi="Times New Roman" w:cs="Times New Roman"/>
        </w:rPr>
        <w:t xml:space="preserve"> </w:t>
      </w:r>
    </w:p>
    <w:p w14:paraId="55B3B59D" w14:textId="29DF18DA" w:rsidR="009B2FC6" w:rsidRDefault="00155E36" w:rsidP="005F0843">
      <w:pPr>
        <w:jc w:val="both"/>
        <w:rPr>
          <w:rFonts w:ascii="Times New Roman" w:hAnsi="Times New Roman" w:cs="Times New Roman"/>
        </w:rPr>
      </w:pPr>
      <w:hyperlink r:id="rId5" w:history="1">
        <w:r w:rsidR="00857EC8" w:rsidRPr="00155E36">
          <w:rPr>
            <w:rStyle w:val="Hyperlink"/>
            <w:rFonts w:ascii="Times New Roman" w:hAnsi="Times New Roman" w:cs="Times New Roman"/>
            <w:b/>
            <w:bCs/>
          </w:rPr>
          <w:t>Re-lodgement of legally valid and complete documents for transfer of physical shares, where there is no dispute on ownership will be considered.</w:t>
        </w:r>
        <w:r w:rsidR="00857EC8" w:rsidRPr="00155E36">
          <w:rPr>
            <w:rStyle w:val="Hyperlink"/>
            <w:rFonts w:ascii="Times New Roman" w:hAnsi="Times New Roman" w:cs="Times New Roman"/>
          </w:rPr>
          <w:t> </w:t>
        </w:r>
      </w:hyperlink>
    </w:p>
    <w:p w14:paraId="52D56DD2" w14:textId="6A4B39A0" w:rsidR="00857EC8" w:rsidRPr="00857EC8" w:rsidRDefault="00857EC8" w:rsidP="005F0843">
      <w:pPr>
        <w:jc w:val="both"/>
        <w:rPr>
          <w:rFonts w:ascii="Times New Roman" w:hAnsi="Times New Roman" w:cs="Times New Roman"/>
        </w:rPr>
      </w:pPr>
      <w:r w:rsidRPr="00857EC8">
        <w:rPr>
          <w:rFonts w:ascii="Times New Roman" w:hAnsi="Times New Roman" w:cs="Times New Roman"/>
        </w:rPr>
        <w:t>Investors may submit their request till January 06, 2026, with the Registrar &amp; Share Transfer Agent (RTA) of the Company.</w:t>
      </w:r>
    </w:p>
    <w:p w14:paraId="60E2F850" w14:textId="77777777" w:rsidR="00857EC8" w:rsidRPr="00857EC8" w:rsidRDefault="00857EC8" w:rsidP="005F0843">
      <w:pPr>
        <w:jc w:val="both"/>
        <w:rPr>
          <w:rFonts w:ascii="Times New Roman" w:hAnsi="Times New Roman" w:cs="Times New Roman"/>
        </w:rPr>
      </w:pPr>
      <w:r w:rsidRPr="00857EC8">
        <w:rPr>
          <w:rFonts w:ascii="Times New Roman" w:hAnsi="Times New Roman" w:cs="Times New Roman"/>
        </w:rPr>
        <w:t>The details of RTA are as under:</w:t>
      </w:r>
    </w:p>
    <w:p w14:paraId="5173685E" w14:textId="3833E5ED" w:rsidR="000664D7" w:rsidRDefault="00587B04" w:rsidP="00D47301">
      <w:pPr>
        <w:spacing w:after="0" w:line="240" w:lineRule="auto"/>
        <w:rPr>
          <w:rFonts w:ascii="Times New Roman" w:hAnsi="Times New Roman" w:cs="Times New Roman"/>
        </w:rPr>
      </w:pPr>
      <w:r w:rsidRPr="00587B04">
        <w:rPr>
          <w:rFonts w:ascii="Times New Roman" w:hAnsi="Times New Roman" w:cs="Times New Roman"/>
          <w:b/>
          <w:bCs/>
        </w:rPr>
        <w:t xml:space="preserve">Skyline Financial Services </w:t>
      </w:r>
      <w:proofErr w:type="spellStart"/>
      <w:r w:rsidRPr="00587B04">
        <w:rPr>
          <w:rFonts w:ascii="Times New Roman" w:hAnsi="Times New Roman" w:cs="Times New Roman"/>
          <w:b/>
          <w:bCs/>
        </w:rPr>
        <w:t>Pvt</w:t>
      </w:r>
      <w:r>
        <w:rPr>
          <w:rFonts w:ascii="Times New Roman" w:hAnsi="Times New Roman" w:cs="Times New Roman"/>
          <w:b/>
          <w:bCs/>
        </w:rPr>
        <w:t>.</w:t>
      </w:r>
      <w:proofErr w:type="spellEnd"/>
      <w:r w:rsidRPr="00587B04">
        <w:rPr>
          <w:rFonts w:ascii="Times New Roman" w:hAnsi="Times New Roman" w:cs="Times New Roman"/>
          <w:b/>
          <w:bCs/>
        </w:rPr>
        <w:t xml:space="preserve"> Ltd</w:t>
      </w:r>
      <w:r>
        <w:rPr>
          <w:rFonts w:ascii="Times New Roman" w:hAnsi="Times New Roman" w:cs="Times New Roman"/>
          <w:b/>
          <w:bCs/>
        </w:rPr>
        <w:t>.</w:t>
      </w:r>
      <w:r w:rsidR="00857EC8" w:rsidRPr="00857EC8">
        <w:rPr>
          <w:rFonts w:ascii="Times New Roman" w:hAnsi="Times New Roman" w:cs="Times New Roman"/>
        </w:rPr>
        <w:br/>
        <w:t>#</w:t>
      </w:r>
      <w:r w:rsidR="000664D7">
        <w:rPr>
          <w:rFonts w:ascii="Times New Roman" w:hAnsi="Times New Roman" w:cs="Times New Roman"/>
        </w:rPr>
        <w:t xml:space="preserve"> Regd. </w:t>
      </w:r>
      <w:r>
        <w:rPr>
          <w:rFonts w:ascii="Times New Roman" w:hAnsi="Times New Roman" w:cs="Times New Roman"/>
        </w:rPr>
        <w:t xml:space="preserve">&amp; Corp. </w:t>
      </w:r>
      <w:r w:rsidR="000664D7">
        <w:rPr>
          <w:rFonts w:ascii="Times New Roman" w:hAnsi="Times New Roman" w:cs="Times New Roman"/>
        </w:rPr>
        <w:t xml:space="preserve">Office- </w:t>
      </w:r>
      <w:r>
        <w:rPr>
          <w:rFonts w:ascii="Times New Roman" w:hAnsi="Times New Roman" w:cs="Times New Roman"/>
        </w:rPr>
        <w:t>D-153A, 1</w:t>
      </w:r>
      <w:r w:rsidRPr="00587B04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Floor, Okhla Industrial Area, Phase-1, New Delhi 110020</w:t>
      </w:r>
    </w:p>
    <w:p w14:paraId="7E5D0BE5" w14:textId="463EC39C" w:rsidR="00857EC8" w:rsidRDefault="00F920E5" w:rsidP="00D47301">
      <w:pPr>
        <w:spacing w:after="0" w:line="240" w:lineRule="auto"/>
        <w:rPr>
          <w:rFonts w:ascii="Times New Roman" w:hAnsi="Times New Roman" w:cs="Times New Roman"/>
        </w:rPr>
      </w:pPr>
      <w:r w:rsidRPr="00F920E5">
        <w:rPr>
          <w:rFonts w:ascii="Times New Roman" w:hAnsi="Times New Roman" w:cs="Times New Roman"/>
        </w:rPr>
        <w:t xml:space="preserve">Tel.: </w:t>
      </w:r>
      <w:r w:rsidR="00587B04" w:rsidRPr="00587B04">
        <w:rPr>
          <w:rFonts w:ascii="Times New Roman" w:hAnsi="Times New Roman" w:cs="Times New Roman"/>
        </w:rPr>
        <w:t>011-40450193-97 &amp; 011-26812682-83</w:t>
      </w:r>
      <w:r w:rsidRPr="00F920E5">
        <w:rPr>
          <w:rFonts w:ascii="Times New Roman" w:hAnsi="Times New Roman" w:cs="Times New Roman"/>
        </w:rPr>
        <w:t xml:space="preserve">; Email: </w:t>
      </w:r>
      <w:hyperlink r:id="rId6" w:history="1">
        <w:r w:rsidR="001900C6" w:rsidRPr="00107FAE">
          <w:rPr>
            <w:rStyle w:val="Hyperlink"/>
            <w:rFonts w:ascii="Times New Roman" w:hAnsi="Times New Roman" w:cs="Times New Roman"/>
          </w:rPr>
          <w:t xml:space="preserve">admin@skylinerta.com </w:t>
        </w:r>
        <w:r w:rsidR="001900C6" w:rsidRPr="00107FAE">
          <w:rPr>
            <w:rStyle w:val="Hyperlink"/>
          </w:rPr>
          <w:t xml:space="preserve">/parveen@skylinerta.com </w:t>
        </w:r>
      </w:hyperlink>
      <w:r w:rsidR="00DC44E6">
        <w:t xml:space="preserve"> </w:t>
      </w:r>
      <w:r w:rsidR="00C94457">
        <w:rPr>
          <w:rFonts w:ascii="Times New Roman" w:hAnsi="Times New Roman" w:cs="Times New Roman"/>
        </w:rPr>
        <w:t xml:space="preserve"> </w:t>
      </w:r>
    </w:p>
    <w:p w14:paraId="66338C27" w14:textId="77777777" w:rsidR="000D5E1B" w:rsidRDefault="000D5E1B" w:rsidP="00857EC8">
      <w:pPr>
        <w:rPr>
          <w:rFonts w:ascii="Times New Roman" w:hAnsi="Times New Roman" w:cs="Times New Roman"/>
        </w:rPr>
      </w:pPr>
    </w:p>
    <w:p w14:paraId="529E538A" w14:textId="750BF143" w:rsidR="00857EC8" w:rsidRPr="00857EC8" w:rsidRDefault="00857EC8" w:rsidP="00857EC8">
      <w:pPr>
        <w:rPr>
          <w:rFonts w:ascii="Times New Roman" w:hAnsi="Times New Roman" w:cs="Times New Roman"/>
        </w:rPr>
      </w:pPr>
      <w:r w:rsidRPr="00857EC8">
        <w:rPr>
          <w:rFonts w:ascii="Times New Roman" w:hAnsi="Times New Roman" w:cs="Times New Roman"/>
        </w:rPr>
        <w:t>During this period, the securities that are re-lodged for transfer shall be issued only in demat mode. Investors must have a demat account and provide its Client Master List (‘CML’), along with the transfer documents and share certificate, while re-lodging the transfer request with RTA. Due process shall be followed for such transfer-cum-demat requests.</w:t>
      </w:r>
    </w:p>
    <w:p w14:paraId="1EF7BF02" w14:textId="77777777" w:rsidR="00857EC8" w:rsidRPr="00857EC8" w:rsidRDefault="00857EC8" w:rsidP="00857EC8">
      <w:pPr>
        <w:rPr>
          <w:rFonts w:ascii="Times New Roman" w:hAnsi="Times New Roman" w:cs="Times New Roman"/>
        </w:rPr>
      </w:pPr>
      <w:r w:rsidRPr="00857EC8">
        <w:rPr>
          <w:rFonts w:ascii="Times New Roman" w:hAnsi="Times New Roman" w:cs="Times New Roman"/>
          <w:b/>
          <w:bCs/>
        </w:rPr>
        <w:t>We reiterate that re-lodgement will be allowed only in those cases where transfer deed for physical shares were lodged before April 01, 2019 and were rejected/returned/not attended due to the deficiency in the documents/process/or otherwise.</w:t>
      </w:r>
    </w:p>
    <w:p w14:paraId="21677C75" w14:textId="77777777" w:rsidR="00857EC8" w:rsidRPr="00857EC8" w:rsidRDefault="00857EC8" w:rsidP="00857EC8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7" w:tgtFrame="_blank" w:tooltip="SEBI Circular No. SEBI/HO/MIRSD/MIRSD-PoD/P/CIR/2025/97 dt. Jul 02, 2025" w:history="1">
        <w:r w:rsidRPr="00857EC8">
          <w:rPr>
            <w:rStyle w:val="Hyperlink"/>
            <w:rFonts w:ascii="Times New Roman" w:hAnsi="Times New Roman" w:cs="Times New Roman"/>
          </w:rPr>
          <w:t>SEBI Circular No. SEBI/HO/MIRSD/MIRSD-</w:t>
        </w:r>
        <w:proofErr w:type="spellStart"/>
        <w:r w:rsidRPr="00857EC8">
          <w:rPr>
            <w:rStyle w:val="Hyperlink"/>
            <w:rFonts w:ascii="Times New Roman" w:hAnsi="Times New Roman" w:cs="Times New Roman"/>
          </w:rPr>
          <w:t>PoD</w:t>
        </w:r>
        <w:proofErr w:type="spellEnd"/>
        <w:r w:rsidRPr="00857EC8">
          <w:rPr>
            <w:rStyle w:val="Hyperlink"/>
            <w:rFonts w:ascii="Times New Roman" w:hAnsi="Times New Roman" w:cs="Times New Roman"/>
          </w:rPr>
          <w:t>/P/CIR/2025/97 dt. Jul 02, 2025</w:t>
        </w:r>
      </w:hyperlink>
    </w:p>
    <w:p w14:paraId="264A1B78" w14:textId="03898591" w:rsidR="00745ECE" w:rsidRPr="00857EC8" w:rsidRDefault="00745ECE">
      <w:pPr>
        <w:rPr>
          <w:rFonts w:ascii="Times New Roman" w:hAnsi="Times New Roman" w:cs="Times New Roman"/>
        </w:rPr>
      </w:pPr>
    </w:p>
    <w:sectPr w:rsidR="00745ECE" w:rsidRPr="00857EC8" w:rsidSect="00745E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31AF4"/>
    <w:multiLevelType w:val="multilevel"/>
    <w:tmpl w:val="5144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8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CE"/>
    <w:rsid w:val="000664D7"/>
    <w:rsid w:val="000D5E1B"/>
    <w:rsid w:val="00155E36"/>
    <w:rsid w:val="001900C6"/>
    <w:rsid w:val="004A54AB"/>
    <w:rsid w:val="00587B04"/>
    <w:rsid w:val="005F0843"/>
    <w:rsid w:val="0060272A"/>
    <w:rsid w:val="006D046A"/>
    <w:rsid w:val="00745ECE"/>
    <w:rsid w:val="00857EC8"/>
    <w:rsid w:val="009B2FC6"/>
    <w:rsid w:val="00A51DBA"/>
    <w:rsid w:val="00A8797D"/>
    <w:rsid w:val="00AE795C"/>
    <w:rsid w:val="00C50DA8"/>
    <w:rsid w:val="00C52107"/>
    <w:rsid w:val="00C70235"/>
    <w:rsid w:val="00C94457"/>
    <w:rsid w:val="00D47301"/>
    <w:rsid w:val="00D92913"/>
    <w:rsid w:val="00DC44E6"/>
    <w:rsid w:val="00E559D9"/>
    <w:rsid w:val="00F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A9CD"/>
  <w15:chartTrackingRefBased/>
  <w15:docId w15:val="{1E0B4B0D-CCF2-4840-B426-61D598CE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E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E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E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E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E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E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E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EC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7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haratpetroleum.in/images/files/SEBI-Circular-Jul-02-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kylinerta.com%20/parveen@skylinerta.com%20" TargetMode="External"/><Relationship Id="rId5" Type="http://schemas.openxmlformats.org/officeDocument/2006/relationships/hyperlink" Target="http://molindengineering.co.in/www/wp-content/uploads/2025/08/SEBI-Circular-Jul-02-202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PSR</dc:creator>
  <cp:keywords/>
  <dc:description/>
  <cp:lastModifiedBy>Sagar Gaur</cp:lastModifiedBy>
  <cp:revision>29</cp:revision>
  <dcterms:created xsi:type="dcterms:W3CDTF">2025-08-02T06:32:00Z</dcterms:created>
  <dcterms:modified xsi:type="dcterms:W3CDTF">2025-08-04T12:03:00Z</dcterms:modified>
</cp:coreProperties>
</file>